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AC" w:rsidRPr="005E3DB5" w:rsidRDefault="005E3DB5" w:rsidP="005E3DB5">
      <w:pPr>
        <w:jc w:val="center"/>
        <w:rPr>
          <w:rStyle w:val="rubric"/>
          <w:rFonts w:ascii="Verdana" w:hAnsi="Verdana"/>
          <w:b/>
          <w:bCs/>
          <w:sz w:val="40"/>
          <w:szCs w:val="21"/>
          <w:bdr w:val="none" w:sz="0" w:space="0" w:color="auto" w:frame="1"/>
        </w:rPr>
      </w:pPr>
      <w:r w:rsidRPr="005E3DB5">
        <w:rPr>
          <w:rStyle w:val="rubric"/>
          <w:rFonts w:ascii="Verdana" w:hAnsi="Verdana"/>
          <w:b/>
          <w:bCs/>
          <w:sz w:val="40"/>
          <w:szCs w:val="21"/>
          <w:bdr w:val="none" w:sz="0" w:space="0" w:color="auto" w:frame="1"/>
        </w:rPr>
        <w:t xml:space="preserve">Annotated Bibliography </w:t>
      </w:r>
    </w:p>
    <w:p w:rsidR="005E3DB5" w:rsidRPr="005E3DB5" w:rsidRDefault="005E3DB5" w:rsidP="005E3DB5">
      <w:pPr>
        <w:ind w:left="360"/>
        <w:rPr>
          <w:rStyle w:val="rubric"/>
          <w:b/>
          <w:sz w:val="28"/>
        </w:rPr>
      </w:pPr>
    </w:p>
    <w:p w:rsidR="005E3DB5" w:rsidRDefault="005E3DB5" w:rsidP="005E3DB5">
      <w:pPr>
        <w:ind w:left="360"/>
        <w:rPr>
          <w:rStyle w:val="rubric"/>
          <w:b/>
          <w:sz w:val="28"/>
        </w:rPr>
      </w:pPr>
      <w:r w:rsidRPr="005E3DB5">
        <w:rPr>
          <w:rStyle w:val="rubric"/>
          <w:b/>
          <w:sz w:val="28"/>
        </w:rPr>
        <w:t xml:space="preserve">Primary Sources: </w:t>
      </w:r>
    </w:p>
    <w:p w:rsidR="005E3DB5" w:rsidRPr="005E3DB5" w:rsidRDefault="005E3DB5" w:rsidP="005E3DB5">
      <w:pPr>
        <w:ind w:left="360"/>
        <w:jc w:val="center"/>
        <w:rPr>
          <w:rStyle w:val="rubric"/>
          <w:sz w:val="28"/>
        </w:rPr>
      </w:pPr>
      <w:r w:rsidRPr="005E3DB5">
        <w:rPr>
          <w:rStyle w:val="rubric"/>
          <w:sz w:val="28"/>
        </w:rPr>
        <w:t>Books</w:t>
      </w:r>
    </w:p>
    <w:p w:rsidR="005E3DB5" w:rsidRPr="005E3DB5" w:rsidRDefault="005E3DB5" w:rsidP="005E3DB5">
      <w:pPr>
        <w:pStyle w:val="ListParagraph"/>
        <w:rPr>
          <w:rStyle w:val="rubric"/>
        </w:rPr>
      </w:pPr>
    </w:p>
    <w:p w:rsidR="00FB4F79" w:rsidRPr="00993B82" w:rsidRDefault="00FB4F79" w:rsidP="004D2731">
      <w:pPr>
        <w:pStyle w:val="ListParagraph"/>
        <w:rPr>
          <w:rStyle w:val="rubric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proofErr w:type="gramStart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Ed. Stanley I. </w:t>
      </w:r>
      <w:proofErr w:type="spellStart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Kutler</w:t>
      </w:r>
      <w:proofErr w:type="spellEnd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proofErr w:type="gramEnd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gramStart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Vol. 8.</w:t>
      </w:r>
      <w:proofErr w:type="gramEnd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3</w:t>
      </w:r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  <w:vertAlign w:val="superscript"/>
        </w:rPr>
        <w:t>rd</w:t>
      </w:r>
      <w:r w:rsidRPr="00C54999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proofErr w:type="gramStart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ed</w:t>
      </w:r>
      <w:proofErr w:type="gramEnd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New York: Charles Scribner's Sons, 2003. </w:t>
      </w:r>
      <w:proofErr w:type="gramStart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p72-78</w:t>
      </w:r>
      <w:proofErr w:type="gramEnd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Pr="00993B82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993B82" w:rsidRPr="00993B82">
        <w:rPr>
          <w:rStyle w:val="rubric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This book was written in 2003 and is</w:t>
      </w:r>
      <w:r w:rsidRPr="00993B82">
        <w:rPr>
          <w:rStyle w:val="rubric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about how advertising is what started to make television popular</w:t>
      </w:r>
      <w:r w:rsidR="00993B82" w:rsidRPr="00993B82">
        <w:rPr>
          <w:rStyle w:val="rubric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in the United States. This was</w:t>
      </w:r>
      <w:r w:rsidRPr="00993B82">
        <w:rPr>
          <w:rStyle w:val="rubric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used to explain the thin</w:t>
      </w:r>
      <w:r w:rsidR="00993B82" w:rsidRPr="00993B82">
        <w:rPr>
          <w:rStyle w:val="rubric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gs that brought out television like shows with commercials.</w:t>
      </w:r>
    </w:p>
    <w:p w:rsidR="004D2731" w:rsidRDefault="004D2731" w:rsidP="004D2731">
      <w:pPr>
        <w:pStyle w:val="ListParagraph"/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FB4F79" w:rsidRPr="00600EEF" w:rsidRDefault="00FB4F79" w:rsidP="00600E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Ed. Paula S. </w:t>
      </w:r>
      <w:proofErr w:type="spellStart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Fass</w:t>
      </w:r>
      <w:proofErr w:type="spellEnd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proofErr w:type="gramEnd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gramStart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Vol. 3.</w:t>
      </w:r>
      <w:proofErr w:type="gramEnd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New York: Macmillan Reference USA, 2004. </w:t>
      </w:r>
      <w:proofErr w:type="gramStart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p813-815</w:t>
      </w:r>
      <w:proofErr w:type="gramEnd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Pr="00C54999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proofErr w:type="gramStart"/>
      <w:r w:rsidRPr="00C54999">
        <w:rPr>
          <w:rStyle w:val="citation-from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From</w:t>
      </w:r>
      <w:r w:rsidRPr="00C54999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r w:rsidRPr="00C54999">
        <w:rPr>
          <w:rStyle w:val="Emphasis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Gale Virtual Reference Library</w:t>
      </w:r>
      <w:r w:rsidRPr="00C54999">
        <w:rPr>
          <w:rStyle w:val="citation-from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proofErr w:type="gramEnd"/>
      <w:r w:rsidR="00600EEF">
        <w:rPr>
          <w:rStyle w:val="citation-from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A01E22">
        <w:rPr>
          <w:rStyle w:val="rubric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This book</w:t>
      </w:r>
      <w:r w:rsidRPr="00600EEF">
        <w:rPr>
          <w:rStyle w:val="rubric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is about the fear of television and young children and its effects when it first came about.</w:t>
      </w:r>
      <w:r w:rsidR="00993B82" w:rsidRPr="00600EEF">
        <w:rPr>
          <w:rStyle w:val="rubric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It describes how media violence and the belief that television would make kids dumber was prominent. </w:t>
      </w:r>
      <w:r w:rsidR="00993B82" w:rsidRPr="00600EEF">
        <w:rPr>
          <w:rFonts w:ascii="Times New Roman" w:hAnsi="Times New Roman" w:cs="Times New Roman"/>
          <w:sz w:val="24"/>
          <w:szCs w:val="24"/>
        </w:rPr>
        <w:t xml:space="preserve">I used this </w:t>
      </w:r>
      <w:r w:rsidRPr="00600EEF">
        <w:rPr>
          <w:rFonts w:ascii="Times New Roman" w:hAnsi="Times New Roman" w:cs="Times New Roman"/>
          <w:sz w:val="24"/>
          <w:szCs w:val="24"/>
        </w:rPr>
        <w:t>to show how the people reacted to televi</w:t>
      </w:r>
      <w:r w:rsidR="00993B82" w:rsidRPr="00600EEF">
        <w:rPr>
          <w:rFonts w:ascii="Times New Roman" w:hAnsi="Times New Roman" w:cs="Times New Roman"/>
          <w:sz w:val="24"/>
          <w:szCs w:val="24"/>
        </w:rPr>
        <w:t xml:space="preserve">sion negatively and positively. </w:t>
      </w:r>
    </w:p>
    <w:p w:rsidR="004D2731" w:rsidRDefault="004D2731" w:rsidP="004D2731">
      <w:pPr>
        <w:pStyle w:val="ListParagraph"/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4D2731" w:rsidRPr="00600EEF" w:rsidRDefault="00FB4F79" w:rsidP="00600EEF">
      <w:pPr>
        <w:pStyle w:val="ListParagrap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proofErr w:type="gramStart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Ed. Neil </w:t>
      </w:r>
      <w:proofErr w:type="spellStart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Schlager</w:t>
      </w:r>
      <w:proofErr w:type="spellEnd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and Josh Lauer.</w:t>
      </w:r>
      <w:proofErr w:type="gramEnd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Vol. 6:</w:t>
      </w:r>
      <w:r w:rsidRPr="00C54999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r w:rsidRPr="00C54999">
        <w:rPr>
          <w:rStyle w:val="definition"/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1900 to 1949</w:t>
      </w:r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Detroit: Gale, 2000. </w:t>
      </w:r>
      <w:proofErr w:type="gramStart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p551-553</w:t>
      </w:r>
      <w:proofErr w:type="gramEnd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Pr="00C54999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proofErr w:type="gramStart"/>
      <w:r w:rsidRPr="00C54999">
        <w:rPr>
          <w:rStyle w:val="citation-from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From</w:t>
      </w:r>
      <w:r w:rsidR="00A01E22">
        <w:rPr>
          <w:rStyle w:val="citation-from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C54999">
        <w:rPr>
          <w:rStyle w:val="Emphasis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Gale Virtual Reference Library</w:t>
      </w:r>
      <w:r w:rsidRPr="00C54999">
        <w:rPr>
          <w:rStyle w:val="citation-from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proofErr w:type="gramEnd"/>
      <w:r w:rsidR="00600EEF">
        <w:rPr>
          <w:rStyle w:val="citation-from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A01E22">
        <w:rPr>
          <w:rFonts w:ascii="Times New Roman" w:hAnsi="Times New Roman" w:cs="Times New Roman"/>
          <w:sz w:val="24"/>
          <w:szCs w:val="24"/>
        </w:rPr>
        <w:t>This book</w:t>
      </w:r>
      <w:r w:rsidRPr="00600EEF">
        <w:rPr>
          <w:rFonts w:ascii="Times New Roman" w:hAnsi="Times New Roman" w:cs="Times New Roman"/>
          <w:sz w:val="24"/>
          <w:szCs w:val="24"/>
        </w:rPr>
        <w:t xml:space="preserve"> is about how television was invented and how it was actually thought of before it ever came out. </w:t>
      </w:r>
      <w:r w:rsidR="00C54999" w:rsidRPr="00600EEF">
        <w:rPr>
          <w:rFonts w:ascii="Times New Roman" w:hAnsi="Times New Roman" w:cs="Times New Roman"/>
          <w:sz w:val="24"/>
          <w:szCs w:val="24"/>
        </w:rPr>
        <w:t>Describes and explains who invented wh</w:t>
      </w:r>
      <w:r w:rsidR="00600EEF">
        <w:rPr>
          <w:rFonts w:ascii="Times New Roman" w:hAnsi="Times New Roman" w:cs="Times New Roman"/>
          <w:sz w:val="24"/>
          <w:szCs w:val="24"/>
        </w:rPr>
        <w:t>at and when. It s</w:t>
      </w:r>
      <w:r w:rsidR="00501A14" w:rsidRPr="00600EEF">
        <w:rPr>
          <w:rFonts w:ascii="Times New Roman" w:hAnsi="Times New Roman" w:cs="Times New Roman"/>
          <w:sz w:val="24"/>
          <w:szCs w:val="24"/>
        </w:rPr>
        <w:t xml:space="preserve">hows the progress </w:t>
      </w:r>
      <w:r w:rsidR="00C54999" w:rsidRPr="00600EEF">
        <w:rPr>
          <w:rFonts w:ascii="Times New Roman" w:hAnsi="Times New Roman" w:cs="Times New Roman"/>
          <w:sz w:val="24"/>
          <w:szCs w:val="24"/>
        </w:rPr>
        <w:t xml:space="preserve">of the </w:t>
      </w:r>
      <w:r w:rsidR="00501A14" w:rsidRPr="00600EEF">
        <w:rPr>
          <w:rFonts w:ascii="Times New Roman" w:hAnsi="Times New Roman" w:cs="Times New Roman"/>
          <w:sz w:val="24"/>
          <w:szCs w:val="24"/>
        </w:rPr>
        <w:t>television modifications. I</w:t>
      </w:r>
      <w:r w:rsidRPr="00600EEF">
        <w:rPr>
          <w:rFonts w:ascii="Times New Roman" w:hAnsi="Times New Roman" w:cs="Times New Roman"/>
          <w:sz w:val="24"/>
          <w:szCs w:val="24"/>
        </w:rPr>
        <w:t xml:space="preserve"> used</w:t>
      </w:r>
      <w:r w:rsidR="00501A14" w:rsidRPr="00600EEF">
        <w:rPr>
          <w:rFonts w:ascii="Times New Roman" w:hAnsi="Times New Roman" w:cs="Times New Roman"/>
          <w:sz w:val="24"/>
          <w:szCs w:val="24"/>
        </w:rPr>
        <w:t xml:space="preserve"> it</w:t>
      </w:r>
      <w:r w:rsidRPr="00600EEF">
        <w:rPr>
          <w:rFonts w:ascii="Times New Roman" w:hAnsi="Times New Roman" w:cs="Times New Roman"/>
          <w:sz w:val="24"/>
          <w:szCs w:val="24"/>
        </w:rPr>
        <w:t xml:space="preserve"> to explain the </w:t>
      </w:r>
      <w:r w:rsidR="00C54999" w:rsidRPr="00600EEF">
        <w:rPr>
          <w:rFonts w:ascii="Times New Roman" w:hAnsi="Times New Roman" w:cs="Times New Roman"/>
          <w:sz w:val="24"/>
          <w:szCs w:val="24"/>
        </w:rPr>
        <w:t xml:space="preserve">invention aspect throughout my </w:t>
      </w:r>
      <w:r w:rsidR="00501A14" w:rsidRPr="00600EEF">
        <w:rPr>
          <w:rFonts w:ascii="Times New Roman" w:hAnsi="Times New Roman" w:cs="Times New Roman"/>
          <w:sz w:val="24"/>
          <w:szCs w:val="24"/>
        </w:rPr>
        <w:t>website.</w:t>
      </w:r>
    </w:p>
    <w:p w:rsidR="004D2731" w:rsidRDefault="004D2731" w:rsidP="004D27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4F79" w:rsidRPr="00600EEF" w:rsidRDefault="00FB4F79" w:rsidP="00600EEF">
      <w:pPr>
        <w:pStyle w:val="ListParagrap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C54999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proofErr w:type="gramStart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Ed. </w:t>
      </w:r>
      <w:proofErr w:type="spellStart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Shirelle</w:t>
      </w:r>
      <w:proofErr w:type="spellEnd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Phelps and Jeffrey Lehman.</w:t>
      </w:r>
      <w:proofErr w:type="gramEnd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gramStart"/>
      <w:r w:rsidR="00501A14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“</w:t>
      </w:r>
      <w:hyperlink r:id="rId9" w:tooltip="" w:history="1">
        <w:r w:rsidR="00501A14" w:rsidRPr="00501A14">
          <w:rPr>
            <w:rStyle w:val="Hyperlink"/>
            <w:rFonts w:ascii="Times New Roman" w:hAnsi="Times New Roman" w:cs="Times New Roman"/>
            <w:bCs/>
            <w:iCs/>
            <w:color w:val="auto"/>
            <w:sz w:val="24"/>
            <w:szCs w:val="24"/>
            <w:bdr w:val="none" w:sz="0" w:space="0" w:color="auto" w:frame="1"/>
          </w:rPr>
          <w:t>West's Encyclopedia of American Law</w:t>
        </w:r>
      </w:hyperlink>
      <w:r w:rsidR="00501A14" w:rsidRPr="00C54999">
        <w:rPr>
          <w:rStyle w:val="definition"/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.</w:t>
      </w:r>
      <w:r w:rsidR="00501A14" w:rsidRPr="00C54999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r w:rsidR="00501A14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“</w:t>
      </w:r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Vol. 9.</w:t>
      </w:r>
      <w:proofErr w:type="gramEnd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2</w:t>
      </w:r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  <w:vertAlign w:val="superscript"/>
        </w:rPr>
        <w:t>nd</w:t>
      </w:r>
      <w:r w:rsidRPr="00C54999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ed. Detroit: Gale, 2005. </w:t>
      </w:r>
      <w:proofErr w:type="gramStart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p452-453</w:t>
      </w:r>
      <w:proofErr w:type="gramEnd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Pr="00C54999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proofErr w:type="gramStart"/>
      <w:r w:rsidRPr="00C54999">
        <w:rPr>
          <w:rStyle w:val="citation-from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From</w:t>
      </w:r>
      <w:r w:rsidRPr="00C54999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r w:rsidRPr="00C54999">
        <w:rPr>
          <w:rStyle w:val="Emphasis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Gale Virtual Reference Library</w:t>
      </w:r>
      <w:r w:rsidRPr="00C54999">
        <w:rPr>
          <w:rStyle w:val="citation-from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proofErr w:type="gramEnd"/>
      <w:r w:rsidR="00600EEF">
        <w:rPr>
          <w:rStyle w:val="citation-from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A01E22">
        <w:rPr>
          <w:rFonts w:ascii="Times New Roman" w:hAnsi="Times New Roman" w:cs="Times New Roman"/>
          <w:sz w:val="24"/>
          <w:szCs w:val="24"/>
        </w:rPr>
        <w:t>This book</w:t>
      </w:r>
      <w:r w:rsidRPr="00600EEF">
        <w:rPr>
          <w:rFonts w:ascii="Times New Roman" w:hAnsi="Times New Roman" w:cs="Times New Roman"/>
          <w:sz w:val="24"/>
          <w:szCs w:val="24"/>
        </w:rPr>
        <w:t xml:space="preserve"> is about the way television was used for mass comm</w:t>
      </w:r>
      <w:r w:rsidR="00501A14" w:rsidRPr="00600EEF">
        <w:rPr>
          <w:rFonts w:ascii="Times New Roman" w:hAnsi="Times New Roman" w:cs="Times New Roman"/>
          <w:sz w:val="24"/>
          <w:szCs w:val="24"/>
        </w:rPr>
        <w:t>unication and broadcasting.</w:t>
      </w:r>
      <w:r w:rsidR="00121EBB">
        <w:rPr>
          <w:rFonts w:ascii="Times New Roman" w:hAnsi="Times New Roman" w:cs="Times New Roman"/>
          <w:sz w:val="24"/>
          <w:szCs w:val="24"/>
        </w:rPr>
        <w:t xml:space="preserve"> It talks about how television was used for political speeches and other government functions to reach a wide audience.</w:t>
      </w:r>
      <w:r w:rsidR="00501A14" w:rsidRPr="00600EEF">
        <w:rPr>
          <w:rFonts w:ascii="Times New Roman" w:hAnsi="Times New Roman" w:cs="Times New Roman"/>
          <w:sz w:val="24"/>
          <w:szCs w:val="24"/>
        </w:rPr>
        <w:t xml:space="preserve"> I</w:t>
      </w:r>
      <w:r w:rsidRPr="00600EEF">
        <w:rPr>
          <w:rFonts w:ascii="Times New Roman" w:hAnsi="Times New Roman" w:cs="Times New Roman"/>
          <w:sz w:val="24"/>
          <w:szCs w:val="24"/>
        </w:rPr>
        <w:t xml:space="preserve"> used </w:t>
      </w:r>
      <w:r w:rsidR="00501A14" w:rsidRPr="00600EEF">
        <w:rPr>
          <w:rFonts w:ascii="Times New Roman" w:hAnsi="Times New Roman" w:cs="Times New Roman"/>
          <w:sz w:val="24"/>
          <w:szCs w:val="24"/>
        </w:rPr>
        <w:t xml:space="preserve">this </w:t>
      </w:r>
      <w:r w:rsidRPr="00600EEF">
        <w:rPr>
          <w:rFonts w:ascii="Times New Roman" w:hAnsi="Times New Roman" w:cs="Times New Roman"/>
          <w:sz w:val="24"/>
          <w:szCs w:val="24"/>
        </w:rPr>
        <w:t>to explain television’s</w:t>
      </w:r>
      <w:r w:rsidR="00501A14" w:rsidRPr="00600EEF">
        <w:rPr>
          <w:rFonts w:ascii="Times New Roman" w:hAnsi="Times New Roman" w:cs="Times New Roman"/>
          <w:sz w:val="24"/>
          <w:szCs w:val="24"/>
        </w:rPr>
        <w:t xml:space="preserve"> positive</w:t>
      </w:r>
      <w:r w:rsidRPr="00600EEF">
        <w:rPr>
          <w:rFonts w:ascii="Times New Roman" w:hAnsi="Times New Roman" w:cs="Times New Roman"/>
          <w:sz w:val="24"/>
          <w:szCs w:val="24"/>
        </w:rPr>
        <w:t xml:space="preserve"> advantages.</w:t>
      </w:r>
    </w:p>
    <w:p w:rsidR="004D2731" w:rsidRDefault="004D2731" w:rsidP="004D2731">
      <w:pPr>
        <w:pStyle w:val="ListParagraph"/>
        <w:rPr>
          <w:rStyle w:val="definition"/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</w:p>
    <w:p w:rsidR="00FB4F79" w:rsidRPr="00600EEF" w:rsidRDefault="00FB4F79" w:rsidP="00600E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Ed. Neil </w:t>
      </w:r>
      <w:proofErr w:type="spellStart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Schlager</w:t>
      </w:r>
      <w:proofErr w:type="spellEnd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and Josh Lauer.</w:t>
      </w:r>
      <w:proofErr w:type="gramEnd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gramStart"/>
      <w:r w:rsidR="00501A14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“</w:t>
      </w:r>
      <w:hyperlink r:id="rId10" w:tooltip="" w:history="1">
        <w:r w:rsidR="00501A14" w:rsidRPr="00C54999">
          <w:rPr>
            <w:rStyle w:val="Hyperlink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u w:val="none"/>
            <w:bdr w:val="none" w:sz="0" w:space="0" w:color="auto" w:frame="1"/>
          </w:rPr>
          <w:t>Science and Its Times</w:t>
        </w:r>
      </w:hyperlink>
      <w:r w:rsidR="00501A14" w:rsidRPr="00C54999">
        <w:rPr>
          <w:rStyle w:val="definition"/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.</w:t>
      </w:r>
      <w:r w:rsidR="00501A14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”</w:t>
      </w:r>
      <w:proofErr w:type="gramEnd"/>
      <w:r w:rsidR="00501A14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Vol. 6:</w:t>
      </w:r>
      <w:r w:rsidRPr="00C54999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r w:rsidRPr="00C54999">
        <w:rPr>
          <w:rStyle w:val="definition"/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1900 to 1949</w:t>
      </w:r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Detroit: Gale, 2000. </w:t>
      </w:r>
      <w:proofErr w:type="gramStart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p603-604</w:t>
      </w:r>
      <w:proofErr w:type="gramEnd"/>
      <w:r w:rsidRPr="00C54999">
        <w:rPr>
          <w:rStyle w:val="definition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Pr="00C54999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proofErr w:type="spellStart"/>
      <w:proofErr w:type="gramStart"/>
      <w:r w:rsidRPr="00C54999">
        <w:rPr>
          <w:rStyle w:val="citation-from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From</w:t>
      </w:r>
      <w:r w:rsidRPr="00C54999">
        <w:rPr>
          <w:rStyle w:val="Emphasis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Gale</w:t>
      </w:r>
      <w:proofErr w:type="spellEnd"/>
      <w:r w:rsidRPr="00C54999">
        <w:rPr>
          <w:rStyle w:val="Emphasis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Virtual Reference Library</w:t>
      </w:r>
      <w:r w:rsidRPr="00C54999">
        <w:rPr>
          <w:rStyle w:val="citation-from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proofErr w:type="gramEnd"/>
      <w:r w:rsidR="00600EEF">
        <w:rPr>
          <w:rStyle w:val="citation-from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A01E22">
        <w:rPr>
          <w:rStyle w:val="rubric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This book</w:t>
      </w:r>
      <w:r w:rsidRPr="00600EEF">
        <w:rPr>
          <w:rStyle w:val="rubric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talks about the “father of television” and what he did to come up with the base of the machine.</w:t>
      </w:r>
      <w:r w:rsidR="00600EEF">
        <w:rPr>
          <w:rFonts w:ascii="Times New Roman" w:hAnsi="Times New Roman" w:cs="Times New Roman"/>
          <w:sz w:val="24"/>
          <w:szCs w:val="24"/>
        </w:rPr>
        <w:t xml:space="preserve"> I used this</w:t>
      </w:r>
      <w:r w:rsidRPr="00600EEF">
        <w:rPr>
          <w:rFonts w:ascii="Times New Roman" w:hAnsi="Times New Roman" w:cs="Times New Roman"/>
          <w:sz w:val="24"/>
          <w:szCs w:val="24"/>
        </w:rPr>
        <w:t xml:space="preserve"> to </w:t>
      </w:r>
      <w:r w:rsidR="00600EEF">
        <w:rPr>
          <w:rFonts w:ascii="Times New Roman" w:hAnsi="Times New Roman" w:cs="Times New Roman"/>
          <w:sz w:val="24"/>
          <w:szCs w:val="24"/>
        </w:rPr>
        <w:t xml:space="preserve">explain television’s origins and beginnings. </w:t>
      </w:r>
      <w:r w:rsidRPr="00600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8AC" w:rsidRPr="00993B82" w:rsidRDefault="004528AC" w:rsidP="004528AC">
      <w:pPr>
        <w:pStyle w:val="ListParagraph"/>
        <w:spacing w:after="15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01A14" w:rsidRDefault="00501A14" w:rsidP="004D2731">
      <w:pPr>
        <w:pStyle w:val="ListParagraph"/>
        <w:spacing w:after="150" w:line="25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</w:p>
    <w:p w:rsidR="00121EBB" w:rsidRDefault="00121EBB" w:rsidP="00600EEF">
      <w:pPr>
        <w:pStyle w:val="ListParagraph"/>
        <w:spacing w:after="150" w:line="25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</w:p>
    <w:p w:rsidR="00A01E22" w:rsidRPr="00A01E22" w:rsidRDefault="00A01E22" w:rsidP="00A01E22">
      <w:pPr>
        <w:pStyle w:val="ListParagraph"/>
        <w:spacing w:after="150" w:line="25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</w:pPr>
      <w:r w:rsidRPr="00A01E22">
        <w:rPr>
          <w:rFonts w:ascii="Times New Roman" w:eastAsia="Times New Roman" w:hAnsi="Times New Roman" w:cs="Times New Roman"/>
          <w:b/>
          <w:bCs/>
          <w:iCs/>
          <w:sz w:val="28"/>
          <w:szCs w:val="24"/>
          <w:bdr w:val="none" w:sz="0" w:space="0" w:color="auto" w:frame="1"/>
        </w:rPr>
        <w:lastRenderedPageBreak/>
        <w:t>Secondary Sources:</w:t>
      </w:r>
    </w:p>
    <w:p w:rsidR="00A01E22" w:rsidRDefault="00A01E22" w:rsidP="00A01E22">
      <w:pPr>
        <w:pStyle w:val="ListParagraph"/>
        <w:spacing w:after="150" w:line="25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p w:rsidR="00A01E22" w:rsidRPr="00A01E22" w:rsidRDefault="00A01E22" w:rsidP="00A01E22">
      <w:pPr>
        <w:pStyle w:val="ListParagraph"/>
        <w:spacing w:after="150" w:line="255" w:lineRule="atLeast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</w:pPr>
    </w:p>
    <w:bookmarkStart w:id="0" w:name="_GoBack"/>
    <w:bookmarkEnd w:id="0"/>
    <w:p w:rsidR="004528AC" w:rsidRPr="00600EEF" w:rsidRDefault="004528AC" w:rsidP="00600EEF">
      <w:pPr>
        <w:pStyle w:val="ListParagraph"/>
        <w:spacing w:after="150" w:line="25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9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fldChar w:fldCharType="begin"/>
      </w:r>
      <w:r w:rsidRPr="00C549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instrText xml:space="preserve"> HYPERLINK "http://go.galegroup.com/ps/aboutEbook.do?pubDate=120040000&amp;actionString=DO_DISPLAY_ABOUT_PAGE&amp;inPS=true&amp;prodId=GPS&amp;userGroupName=mira63459&amp;searchType=BasicSearchForm&amp;docId=GALE%7C5AWF" \o "" </w:instrText>
      </w:r>
      <w:r w:rsidRPr="00C549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fldChar w:fldCharType="separate"/>
      </w:r>
      <w:proofErr w:type="gramStart"/>
      <w:r w:rsidRPr="00C549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Encyclopedia of World Biography</w:t>
      </w:r>
      <w:r w:rsidRPr="00C549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fldChar w:fldCharType="end"/>
      </w:r>
      <w:r w:rsidRPr="00C549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.</w:t>
      </w:r>
      <w:proofErr w:type="gramEnd"/>
      <w:r w:rsidRPr="00C549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proofErr w:type="gramStart"/>
      <w:r w:rsidRPr="00C549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Vol. 5.</w:t>
      </w:r>
      <w:proofErr w:type="gramEnd"/>
      <w:r w:rsidRPr="00C549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2</w:t>
      </w:r>
      <w:r w:rsidRPr="00C549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vertAlign w:val="superscript"/>
        </w:rPr>
        <w:t>nd</w:t>
      </w:r>
      <w:r w:rsidRPr="00C549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 ed. Detr</w:t>
      </w:r>
      <w:r w:rsidR="00501A1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oit: Gale, 2004. </w:t>
      </w:r>
      <w:proofErr w:type="gramStart"/>
      <w:r w:rsidR="00501A1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p386-387</w:t>
      </w:r>
      <w:proofErr w:type="gramEnd"/>
      <w:r w:rsidR="00501A1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 </w:t>
      </w:r>
      <w:proofErr w:type="gramStart"/>
      <w:r w:rsidR="00501A1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From G</w:t>
      </w:r>
      <w:r w:rsidR="00D26FF5">
        <w:rPr>
          <w:rStyle w:val="FootnoteReference"/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footnoteReference w:id="1"/>
      </w:r>
      <w:r w:rsidRPr="00C54999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ale Virtual Reference Library</w:t>
      </w:r>
      <w:r w:rsidRPr="00C5499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proofErr w:type="gramEnd"/>
      <w:r w:rsidR="00600EE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A01E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This book</w:t>
      </w:r>
      <w:r w:rsidRPr="00600E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explains the initial creator of television and his idea of putting images in motion.</w:t>
      </w:r>
      <w:r w:rsidR="00600E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121E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He uses images and quotes to provide a more inside look into the subject. </w:t>
      </w:r>
      <w:r w:rsidR="00600E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I</w:t>
      </w:r>
      <w:r w:rsidRPr="00600EEF">
        <w:rPr>
          <w:rFonts w:ascii="Times New Roman" w:eastAsia="Times New Roman" w:hAnsi="Times New Roman" w:cs="Times New Roman"/>
          <w:sz w:val="24"/>
          <w:szCs w:val="24"/>
        </w:rPr>
        <w:t xml:space="preserve"> used</w:t>
      </w:r>
      <w:r w:rsidR="00600EEF">
        <w:rPr>
          <w:rFonts w:ascii="Times New Roman" w:eastAsia="Times New Roman" w:hAnsi="Times New Roman" w:cs="Times New Roman"/>
          <w:sz w:val="24"/>
          <w:szCs w:val="24"/>
        </w:rPr>
        <w:t xml:space="preserve"> this</w:t>
      </w:r>
      <w:r w:rsidRPr="00600EEF">
        <w:rPr>
          <w:rFonts w:ascii="Times New Roman" w:eastAsia="Times New Roman" w:hAnsi="Times New Roman" w:cs="Times New Roman"/>
          <w:sz w:val="24"/>
          <w:szCs w:val="24"/>
        </w:rPr>
        <w:t xml:space="preserve"> to go further into the origins of television. </w:t>
      </w:r>
    </w:p>
    <w:p w:rsidR="00A636E6" w:rsidRDefault="00A636E6" w:rsidP="004528AC">
      <w:pPr>
        <w:pStyle w:val="ListParagraph"/>
        <w:spacing w:after="15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01E22" w:rsidRPr="00083CA2" w:rsidRDefault="00A01E22" w:rsidP="00A01E22">
      <w:pPr>
        <w:pStyle w:val="ListParagraph"/>
        <w:spacing w:after="15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83CA2">
        <w:rPr>
          <w:rFonts w:ascii="Times New Roman" w:eastAsia="Times New Roman" w:hAnsi="Times New Roman" w:cs="Times New Roman"/>
          <w:b/>
          <w:sz w:val="28"/>
          <w:szCs w:val="24"/>
        </w:rPr>
        <w:t xml:space="preserve">Websites </w:t>
      </w:r>
    </w:p>
    <w:p w:rsidR="00C54999" w:rsidRPr="00C54999" w:rsidRDefault="00C54999" w:rsidP="00C54999">
      <w:pPr>
        <w:pStyle w:val="ListParagrap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A636E6" w:rsidRPr="00993B82" w:rsidRDefault="00C54999" w:rsidP="004D273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B813E9">
        <w:rPr>
          <w:rStyle w:val="apple-style-span"/>
          <w:b/>
          <w:color w:val="000000"/>
          <w:shd w:val="clear" w:color="auto" w:fill="FFFFFF"/>
        </w:rPr>
        <w:t>"Historical Periods in Television Technology."</w:t>
      </w:r>
      <w:proofErr w:type="gramEnd"/>
      <w:r w:rsidRPr="00B813E9">
        <w:rPr>
          <w:rStyle w:val="apple-converted-space"/>
          <w:b/>
          <w:color w:val="000000"/>
          <w:shd w:val="clear" w:color="auto" w:fill="FFFFFF"/>
        </w:rPr>
        <w:t> </w:t>
      </w:r>
      <w:proofErr w:type="gramStart"/>
      <w:r w:rsidRPr="00B813E9">
        <w:rPr>
          <w:b/>
          <w:i/>
          <w:iCs/>
          <w:color w:val="000000"/>
          <w:shd w:val="clear" w:color="auto" w:fill="FFFFFF"/>
        </w:rPr>
        <w:t>Federal Communications Commission (FCC) Home Page</w:t>
      </w:r>
      <w:r w:rsidRPr="00B813E9">
        <w:rPr>
          <w:rStyle w:val="apple-style-span"/>
          <w:b/>
          <w:color w:val="000000"/>
          <w:shd w:val="clear" w:color="auto" w:fill="FFFFFF"/>
        </w:rPr>
        <w:t>.</w:t>
      </w:r>
      <w:proofErr w:type="gramEnd"/>
      <w:r w:rsidRPr="00B813E9">
        <w:rPr>
          <w:rStyle w:val="apple-style-span"/>
          <w:b/>
          <w:color w:val="000000"/>
          <w:shd w:val="clear" w:color="auto" w:fill="FFFFFF"/>
        </w:rPr>
        <w:t xml:space="preserve"> Federal Communications Commission, 21 Nov. 2005. </w:t>
      </w:r>
      <w:proofErr w:type="gramStart"/>
      <w:r w:rsidRPr="00B813E9">
        <w:rPr>
          <w:rStyle w:val="apple-style-span"/>
          <w:b/>
          <w:color w:val="000000"/>
          <w:shd w:val="clear" w:color="auto" w:fill="FFFFFF"/>
        </w:rPr>
        <w:t>Web.</w:t>
      </w:r>
      <w:proofErr w:type="gramEnd"/>
      <w:r w:rsidRPr="00B813E9">
        <w:rPr>
          <w:rStyle w:val="apple-style-span"/>
          <w:b/>
          <w:color w:val="000000"/>
          <w:shd w:val="clear" w:color="auto" w:fill="FFFFFF"/>
        </w:rPr>
        <w:t xml:space="preserve"> 15 Dec. 2011. &lt;http://transition.fcc.gov/omd/history/tv/&gt;.</w:t>
      </w:r>
      <w:r>
        <w:rPr>
          <w:rStyle w:val="apple-style-span"/>
          <w:color w:val="000000"/>
          <w:shd w:val="clear" w:color="auto" w:fill="FFFFFF"/>
        </w:rPr>
        <w:t xml:space="preserve"> This is</w:t>
      </w:r>
      <w:r w:rsidR="00D26FF5">
        <w:rPr>
          <w:rStyle w:val="apple-style-span"/>
          <w:color w:val="000000"/>
          <w:shd w:val="clear" w:color="auto" w:fill="FFFFFF"/>
        </w:rPr>
        <w:t xml:space="preserve"> </w:t>
      </w:r>
      <w:proofErr w:type="gramStart"/>
      <w:r w:rsidR="00D26FF5">
        <w:rPr>
          <w:rStyle w:val="apple-style-span"/>
          <w:color w:val="000000"/>
          <w:shd w:val="clear" w:color="auto" w:fill="FFFFFF"/>
        </w:rPr>
        <w:t xml:space="preserve">a </w:t>
      </w:r>
      <w:r w:rsidR="00D26FF5">
        <w:rPr>
          <w:rFonts w:ascii="Times New Roman" w:hAnsi="Times New Roman" w:cs="Times New Roman"/>
          <w:sz w:val="24"/>
          <w:szCs w:val="24"/>
        </w:rPr>
        <w:t>government</w:t>
      </w:r>
      <w:proofErr w:type="gramEnd"/>
      <w:r w:rsidR="00A636E6" w:rsidRPr="00993B82">
        <w:rPr>
          <w:rFonts w:ascii="Times New Roman" w:hAnsi="Times New Roman" w:cs="Times New Roman"/>
          <w:sz w:val="24"/>
          <w:szCs w:val="24"/>
        </w:rPr>
        <w:t xml:space="preserve"> website (Purdue Univ.) giving information about televisions different time periods. </w:t>
      </w:r>
      <w:r w:rsidR="00D26FF5">
        <w:rPr>
          <w:rFonts w:ascii="Times New Roman" w:hAnsi="Times New Roman" w:cs="Times New Roman"/>
          <w:sz w:val="24"/>
          <w:szCs w:val="24"/>
        </w:rPr>
        <w:t xml:space="preserve">It describes which </w:t>
      </w:r>
      <w:proofErr w:type="gramStart"/>
      <w:r w:rsidR="00D26FF5">
        <w:rPr>
          <w:rFonts w:ascii="Times New Roman" w:hAnsi="Times New Roman" w:cs="Times New Roman"/>
          <w:sz w:val="24"/>
          <w:szCs w:val="24"/>
        </w:rPr>
        <w:t>innovations</w:t>
      </w:r>
      <w:proofErr w:type="gramEnd"/>
      <w:r w:rsidR="00D26FF5">
        <w:rPr>
          <w:rFonts w:ascii="Times New Roman" w:hAnsi="Times New Roman" w:cs="Times New Roman"/>
          <w:sz w:val="24"/>
          <w:szCs w:val="24"/>
        </w:rPr>
        <w:t xml:space="preserve"> were made in which year. I used this to date my information. </w:t>
      </w:r>
      <w:proofErr w:type="gramStart"/>
      <w:r w:rsidR="00D26FF5">
        <w:rPr>
          <w:rFonts w:ascii="Times New Roman" w:hAnsi="Times New Roman" w:cs="Times New Roman"/>
          <w:sz w:val="24"/>
          <w:szCs w:val="24"/>
        </w:rPr>
        <w:t>Also used to put things in chronological order.</w:t>
      </w:r>
      <w:proofErr w:type="gramEnd"/>
    </w:p>
    <w:p w:rsidR="00600EEF" w:rsidRDefault="00600EEF" w:rsidP="004D2731">
      <w:pPr>
        <w:pStyle w:val="ListParagraph"/>
        <w:rPr>
          <w:rStyle w:val="apple-style-span"/>
          <w:b/>
          <w:color w:val="000000"/>
          <w:shd w:val="clear" w:color="auto" w:fill="FFFFFF"/>
        </w:rPr>
      </w:pPr>
    </w:p>
    <w:p w:rsidR="00A636E6" w:rsidRPr="00600EEF" w:rsidRDefault="00D26FF5" w:rsidP="00600EE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13E9">
        <w:rPr>
          <w:rStyle w:val="apple-style-span"/>
          <w:b/>
          <w:color w:val="000000"/>
          <w:shd w:val="clear" w:color="auto" w:fill="FFFFFF"/>
        </w:rPr>
        <w:t>Genoma</w:t>
      </w:r>
      <w:proofErr w:type="spellEnd"/>
      <w:r w:rsidRPr="00B813E9">
        <w:rPr>
          <w:rStyle w:val="apple-style-span"/>
          <w:b/>
          <w:color w:val="000000"/>
          <w:shd w:val="clear" w:color="auto" w:fill="FFFFFF"/>
        </w:rPr>
        <w:t xml:space="preserve">, Tom. </w:t>
      </w:r>
      <w:proofErr w:type="gramStart"/>
      <w:r w:rsidRPr="00B813E9">
        <w:rPr>
          <w:rStyle w:val="apple-style-span"/>
          <w:b/>
          <w:color w:val="000000"/>
          <w:shd w:val="clear" w:color="auto" w:fill="FFFFFF"/>
        </w:rPr>
        <w:t>"Television History - The First 75 Years."</w:t>
      </w:r>
      <w:proofErr w:type="gramEnd"/>
      <w:r w:rsidRPr="00B813E9">
        <w:rPr>
          <w:rStyle w:val="apple-converted-space"/>
          <w:b/>
          <w:color w:val="000000"/>
          <w:shd w:val="clear" w:color="auto" w:fill="FFFFFF"/>
        </w:rPr>
        <w:t> </w:t>
      </w:r>
      <w:proofErr w:type="gramStart"/>
      <w:r w:rsidRPr="00B813E9">
        <w:rPr>
          <w:b/>
          <w:i/>
          <w:iCs/>
          <w:color w:val="000000"/>
          <w:shd w:val="clear" w:color="auto" w:fill="FFFFFF"/>
        </w:rPr>
        <w:t>Television History - The First 75 Years</w:t>
      </w:r>
      <w:r w:rsidRPr="00B813E9">
        <w:rPr>
          <w:rStyle w:val="apple-style-span"/>
          <w:b/>
          <w:color w:val="000000"/>
          <w:shd w:val="clear" w:color="auto" w:fill="FFFFFF"/>
        </w:rPr>
        <w:t>.</w:t>
      </w:r>
      <w:proofErr w:type="gramEnd"/>
      <w:r w:rsidRPr="00B813E9">
        <w:rPr>
          <w:rStyle w:val="apple-style-span"/>
          <w:b/>
          <w:color w:val="000000"/>
          <w:shd w:val="clear" w:color="auto" w:fill="FFFFFF"/>
        </w:rPr>
        <w:t xml:space="preserve"> Tvhistory.tv. Web. 15 Dec. 2011. &lt;http://www.tvhistory.tv/&gt;</w:t>
      </w:r>
      <w:r w:rsidRPr="00B813E9">
        <w:rPr>
          <w:rStyle w:val="apple-style-span"/>
          <w:b/>
          <w:color w:val="000000"/>
          <w:shd w:val="clear" w:color="auto" w:fill="FFFFFF"/>
        </w:rPr>
        <w:t xml:space="preserve"> </w:t>
      </w:r>
      <w:proofErr w:type="gramStart"/>
      <w:r w:rsidR="00600EEF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600EEF">
        <w:rPr>
          <w:rFonts w:ascii="Times New Roman" w:hAnsi="Times New Roman" w:cs="Times New Roman"/>
          <w:sz w:val="24"/>
          <w:szCs w:val="24"/>
        </w:rPr>
        <w:t xml:space="preserve"> is a w</w:t>
      </w:r>
      <w:r w:rsidR="00A636E6" w:rsidRPr="00600EEF">
        <w:rPr>
          <w:rFonts w:ascii="Times New Roman" w:hAnsi="Times New Roman" w:cs="Times New Roman"/>
          <w:sz w:val="24"/>
          <w:szCs w:val="24"/>
        </w:rPr>
        <w:t>ebsite giving documentation of the first 75 years of television.</w:t>
      </w:r>
      <w:r w:rsidR="00600EEF">
        <w:rPr>
          <w:rFonts w:ascii="Times New Roman" w:hAnsi="Times New Roman" w:cs="Times New Roman"/>
          <w:sz w:val="24"/>
          <w:szCs w:val="24"/>
        </w:rPr>
        <w:t xml:space="preserve"> It explains all events in chronological order and has photos as well. I used this to get an idea of what time periods television was at rush in production or progression. </w:t>
      </w:r>
    </w:p>
    <w:p w:rsidR="00B813E9" w:rsidRDefault="00B813E9" w:rsidP="00D26FF5">
      <w:pPr>
        <w:pStyle w:val="ListParagraph"/>
        <w:rPr>
          <w:rStyle w:val="apple-style-span"/>
          <w:color w:val="000000"/>
          <w:shd w:val="clear" w:color="auto" w:fill="FFFFFF"/>
        </w:rPr>
      </w:pPr>
    </w:p>
    <w:p w:rsidR="00A636E6" w:rsidRPr="00993B82" w:rsidRDefault="00B813E9" w:rsidP="00D26F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13E9">
        <w:rPr>
          <w:rStyle w:val="apple-style-span"/>
          <w:b/>
          <w:color w:val="000000"/>
          <w:shd w:val="clear" w:color="auto" w:fill="FFFFFF"/>
        </w:rPr>
        <w:t xml:space="preserve">Stephens, Mitchell. </w:t>
      </w:r>
      <w:proofErr w:type="gramStart"/>
      <w:r w:rsidRPr="00B813E9">
        <w:rPr>
          <w:rStyle w:val="apple-style-span"/>
          <w:b/>
          <w:color w:val="000000"/>
          <w:shd w:val="clear" w:color="auto" w:fill="FFFFFF"/>
        </w:rPr>
        <w:t>"History of Television."</w:t>
      </w:r>
      <w:proofErr w:type="gramEnd"/>
      <w:r w:rsidRPr="00B813E9">
        <w:rPr>
          <w:rStyle w:val="apple-converted-space"/>
          <w:b/>
          <w:color w:val="000000"/>
          <w:shd w:val="clear" w:color="auto" w:fill="FFFFFF"/>
        </w:rPr>
        <w:t> </w:t>
      </w:r>
      <w:r w:rsidRPr="00B813E9">
        <w:rPr>
          <w:b/>
          <w:i/>
          <w:iCs/>
          <w:color w:val="000000"/>
          <w:shd w:val="clear" w:color="auto" w:fill="FFFFFF"/>
        </w:rPr>
        <w:t>Nyu.edu</w:t>
      </w:r>
      <w:r w:rsidRPr="00B813E9">
        <w:rPr>
          <w:rStyle w:val="apple-style-span"/>
          <w:b/>
          <w:color w:val="000000"/>
          <w:shd w:val="clear" w:color="auto" w:fill="FFFFFF"/>
        </w:rPr>
        <w:t>. Web. 15 Dec. 2011. &lt;http://www.nyu.edu/classes/stephens/History%20of%20Television%20page.htm&gt;.</w:t>
      </w:r>
      <w:r w:rsidR="00600EEF">
        <w:rPr>
          <w:rStyle w:val="apple-style-span"/>
          <w:b/>
          <w:color w:val="000000"/>
          <w:shd w:val="clear" w:color="auto" w:fill="FFFFFF"/>
        </w:rPr>
        <w:t xml:space="preserve"> </w:t>
      </w:r>
      <w:r w:rsidR="00600EEF" w:rsidRPr="00600EEF">
        <w:rPr>
          <w:rStyle w:val="apple-style-span"/>
          <w:color w:val="000000"/>
          <w:shd w:val="clear" w:color="auto" w:fill="FFFFFF"/>
        </w:rPr>
        <w:t>This website</w:t>
      </w:r>
      <w:r w:rsidR="00600EEF">
        <w:rPr>
          <w:rStyle w:val="apple-style-span"/>
          <w:b/>
          <w:color w:val="000000"/>
          <w:shd w:val="clear" w:color="auto" w:fill="FFFFFF"/>
        </w:rPr>
        <w:t xml:space="preserve"> </w:t>
      </w:r>
      <w:r w:rsidR="00600EEF">
        <w:rPr>
          <w:rStyle w:val="apple-style-span"/>
          <w:color w:val="000000"/>
          <w:shd w:val="clear" w:color="auto" w:fill="FFFFFF"/>
        </w:rPr>
        <w:t>h</w:t>
      </w:r>
      <w:r w:rsidR="00600EEF" w:rsidRPr="00600EEF">
        <w:rPr>
          <w:rStyle w:val="apple-style-span"/>
          <w:color w:val="000000"/>
          <w:shd w:val="clear" w:color="auto" w:fill="FFFFFF"/>
        </w:rPr>
        <w:t xml:space="preserve">as </w:t>
      </w:r>
      <w:r w:rsidR="00600EEF" w:rsidRPr="00600EEF">
        <w:rPr>
          <w:rFonts w:ascii="Times New Roman" w:hAnsi="Times New Roman" w:cs="Times New Roman"/>
          <w:sz w:val="24"/>
          <w:szCs w:val="24"/>
        </w:rPr>
        <w:t>Informat</w:t>
      </w:r>
      <w:r w:rsidR="00A636E6" w:rsidRPr="00600EEF">
        <w:rPr>
          <w:rFonts w:ascii="Times New Roman" w:hAnsi="Times New Roman" w:cs="Times New Roman"/>
          <w:sz w:val="24"/>
          <w:szCs w:val="24"/>
        </w:rPr>
        <w:t>ion from “Grolier” Encyclopedia regarding experimentation on television an</w:t>
      </w:r>
      <w:r w:rsidR="00A636E6" w:rsidRPr="00993B82">
        <w:rPr>
          <w:rFonts w:ascii="Times New Roman" w:hAnsi="Times New Roman" w:cs="Times New Roman"/>
          <w:sz w:val="24"/>
          <w:szCs w:val="24"/>
        </w:rPr>
        <w:t>d its developments.</w:t>
      </w:r>
      <w:r w:rsidR="00121EBB">
        <w:rPr>
          <w:rFonts w:ascii="Times New Roman" w:hAnsi="Times New Roman" w:cs="Times New Roman"/>
          <w:sz w:val="24"/>
          <w:szCs w:val="24"/>
        </w:rPr>
        <w:t xml:space="preserve"> The author talks about a wide range of history regarding television shows and development. </w:t>
      </w:r>
    </w:p>
    <w:p w:rsidR="004D2731" w:rsidRDefault="004D2731" w:rsidP="004D27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13E9" w:rsidRPr="004D2731" w:rsidRDefault="00B813E9" w:rsidP="004D2731">
      <w:pPr>
        <w:pStyle w:val="ListParagrap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proofErr w:type="gramStart"/>
      <w:r w:rsidRPr="004D2731">
        <w:rPr>
          <w:rStyle w:val="apple-style-span"/>
          <w:b/>
          <w:color w:val="000000"/>
          <w:shd w:val="clear" w:color="auto" w:fill="FFFFFF"/>
        </w:rPr>
        <w:t>Authors, Several.</w:t>
      </w:r>
      <w:proofErr w:type="gramEnd"/>
      <w:r w:rsidRPr="004D2731">
        <w:rPr>
          <w:rStyle w:val="apple-style-span"/>
          <w:b/>
          <w:color w:val="000000"/>
          <w:shd w:val="clear" w:color="auto" w:fill="FFFFFF"/>
        </w:rPr>
        <w:t xml:space="preserve"> </w:t>
      </w:r>
      <w:proofErr w:type="gramStart"/>
      <w:r w:rsidRPr="004D2731">
        <w:rPr>
          <w:rStyle w:val="apple-style-span"/>
          <w:b/>
          <w:color w:val="000000"/>
          <w:shd w:val="clear" w:color="auto" w:fill="FFFFFF"/>
        </w:rPr>
        <w:t>"History of Television - Archive Collection - TIME."</w:t>
      </w:r>
      <w:proofErr w:type="gramEnd"/>
      <w:r w:rsidRPr="004D2731">
        <w:rPr>
          <w:rStyle w:val="apple-converted-space"/>
          <w:b/>
          <w:color w:val="000000"/>
          <w:shd w:val="clear" w:color="auto" w:fill="FFFFFF"/>
        </w:rPr>
        <w:t> </w:t>
      </w:r>
      <w:r w:rsidRPr="004D2731">
        <w:rPr>
          <w:b/>
          <w:i/>
          <w:iCs/>
          <w:color w:val="000000"/>
          <w:shd w:val="clear" w:color="auto" w:fill="FFFFFF"/>
        </w:rPr>
        <w:t>Breaking News, Analysis, Politics, Blogs, News Photos, Video, Tech Reviews - TIME.com</w:t>
      </w:r>
      <w:r w:rsidRPr="004D2731">
        <w:rPr>
          <w:rStyle w:val="apple-style-span"/>
          <w:b/>
          <w:color w:val="000000"/>
          <w:shd w:val="clear" w:color="auto" w:fill="FFFFFF"/>
        </w:rPr>
        <w:t xml:space="preserve">. </w:t>
      </w:r>
      <w:proofErr w:type="gramStart"/>
      <w:r w:rsidRPr="004D2731">
        <w:rPr>
          <w:rStyle w:val="apple-style-span"/>
          <w:b/>
          <w:color w:val="000000"/>
          <w:shd w:val="clear" w:color="auto" w:fill="FFFFFF"/>
        </w:rPr>
        <w:t>TIME.</w:t>
      </w:r>
      <w:proofErr w:type="gramEnd"/>
      <w:r w:rsidRPr="004D2731">
        <w:rPr>
          <w:rStyle w:val="apple-style-span"/>
          <w:b/>
          <w:color w:val="000000"/>
          <w:shd w:val="clear" w:color="auto" w:fill="FFFFFF"/>
        </w:rPr>
        <w:t xml:space="preserve"> </w:t>
      </w:r>
      <w:proofErr w:type="gramStart"/>
      <w:r w:rsidRPr="004D2731">
        <w:rPr>
          <w:rStyle w:val="apple-style-span"/>
          <w:b/>
          <w:color w:val="000000"/>
          <w:shd w:val="clear" w:color="auto" w:fill="FFFFFF"/>
        </w:rPr>
        <w:t>Web.</w:t>
      </w:r>
      <w:proofErr w:type="gramEnd"/>
      <w:r w:rsidRPr="004D2731">
        <w:rPr>
          <w:rStyle w:val="apple-style-span"/>
          <w:b/>
          <w:color w:val="000000"/>
          <w:shd w:val="clear" w:color="auto" w:fill="FFFFFF"/>
        </w:rPr>
        <w:t xml:space="preserve"> 15 Dec. 2011. </w:t>
      </w:r>
    </w:p>
    <w:p w:rsidR="00A636E6" w:rsidRPr="00993B82" w:rsidRDefault="00121EBB" w:rsidP="00B813E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website</w:t>
      </w:r>
      <w:r w:rsidR="00A636E6" w:rsidRPr="00993B82">
        <w:rPr>
          <w:rFonts w:ascii="Times New Roman" w:hAnsi="Times New Roman" w:cs="Times New Roman"/>
          <w:sz w:val="24"/>
          <w:szCs w:val="24"/>
        </w:rPr>
        <w:t xml:space="preserve"> showing archives in TIME magazine regarding the history of television.</w:t>
      </w:r>
      <w:r>
        <w:rPr>
          <w:rFonts w:ascii="Times New Roman" w:hAnsi="Times New Roman" w:cs="Times New Roman"/>
          <w:sz w:val="24"/>
          <w:szCs w:val="24"/>
        </w:rPr>
        <w:t xml:space="preserve"> It has images of the covers of the annual magazines starting in 1950. I used this to look for information regarding the culture and how it changed with the invention of television. </w:t>
      </w:r>
    </w:p>
    <w:p w:rsidR="00B813E9" w:rsidRPr="004D2731" w:rsidRDefault="00B813E9" w:rsidP="004D27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2731" w:rsidRDefault="00B813E9" w:rsidP="00600EEF">
      <w:pPr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731">
        <w:rPr>
          <w:rStyle w:val="apple-style-span"/>
          <w:b/>
          <w:color w:val="000000"/>
          <w:shd w:val="clear" w:color="auto" w:fill="FFFFFF"/>
        </w:rPr>
        <w:t>"History of Cable Television."</w:t>
      </w:r>
      <w:proofErr w:type="gramEnd"/>
      <w:r w:rsidRPr="004D2731">
        <w:rPr>
          <w:rStyle w:val="apple-converted-space"/>
          <w:b/>
          <w:color w:val="000000"/>
          <w:shd w:val="clear" w:color="auto" w:fill="FFFFFF"/>
        </w:rPr>
        <w:t> </w:t>
      </w:r>
      <w:r w:rsidRPr="004D2731">
        <w:rPr>
          <w:b/>
          <w:i/>
          <w:iCs/>
          <w:color w:val="000000"/>
          <w:shd w:val="clear" w:color="auto" w:fill="FFFFFF"/>
        </w:rPr>
        <w:t>NCTA.com</w:t>
      </w:r>
      <w:r w:rsidR="00501A14">
        <w:rPr>
          <w:rStyle w:val="apple-style-span"/>
          <w:b/>
          <w:color w:val="000000"/>
          <w:shd w:val="clear" w:color="auto" w:fill="FFFFFF"/>
        </w:rPr>
        <w:t xml:space="preserve">. Cable. </w:t>
      </w:r>
      <w:proofErr w:type="gramStart"/>
      <w:r w:rsidR="00501A14">
        <w:rPr>
          <w:rStyle w:val="apple-style-span"/>
          <w:b/>
          <w:color w:val="000000"/>
          <w:shd w:val="clear" w:color="auto" w:fill="FFFFFF"/>
        </w:rPr>
        <w:t>Web.</w:t>
      </w:r>
      <w:proofErr w:type="gramEnd"/>
      <w:r w:rsidR="00501A14">
        <w:rPr>
          <w:rStyle w:val="apple-style-span"/>
          <w:b/>
          <w:color w:val="000000"/>
          <w:shd w:val="clear" w:color="auto" w:fill="FFFFFF"/>
        </w:rPr>
        <w:t xml:space="preserve"> 15 Dec. 2011.</w:t>
      </w:r>
      <w:r w:rsidRPr="004D2731">
        <w:rPr>
          <w:rStyle w:val="apple-style-span"/>
          <w:b/>
          <w:color w:val="000000"/>
          <w:shd w:val="clear" w:color="auto" w:fill="FFFFFF"/>
        </w:rPr>
        <w:t>&lt;http://www.ncta.com/About/About/HistoryofCableTelevision.aspx&gt;.</w:t>
      </w:r>
      <w:r w:rsidR="00501A14">
        <w:rPr>
          <w:rFonts w:ascii="Times New Roman" w:hAnsi="Times New Roman" w:cs="Times New Roman"/>
          <w:sz w:val="24"/>
          <w:szCs w:val="24"/>
        </w:rPr>
        <w:t>This website shows</w:t>
      </w:r>
      <w:r w:rsidR="00A636E6" w:rsidRPr="004D2731">
        <w:rPr>
          <w:rFonts w:ascii="Times New Roman" w:hAnsi="Times New Roman" w:cs="Times New Roman"/>
          <w:sz w:val="24"/>
          <w:szCs w:val="24"/>
        </w:rPr>
        <w:t xml:space="preserve"> what cable television did to enhance the progress of the television revolution.</w:t>
      </w:r>
      <w:r w:rsidR="00501A14">
        <w:rPr>
          <w:rFonts w:ascii="Times New Roman" w:hAnsi="Times New Roman" w:cs="Times New Roman"/>
          <w:sz w:val="24"/>
          <w:szCs w:val="24"/>
        </w:rPr>
        <w:t xml:space="preserve"> The </w:t>
      </w:r>
      <w:r w:rsidR="00501A14">
        <w:rPr>
          <w:rFonts w:ascii="Times New Roman" w:hAnsi="Times New Roman" w:cs="Times New Roman"/>
          <w:sz w:val="24"/>
          <w:szCs w:val="24"/>
        </w:rPr>
        <w:lastRenderedPageBreak/>
        <w:t>introduction of cable helped boost television to its sky high rates or users. I used this to explain how television was able to become so popular.</w:t>
      </w:r>
    </w:p>
    <w:p w:rsidR="004D2731" w:rsidRDefault="004D2731" w:rsidP="004D2731">
      <w:pPr>
        <w:ind w:left="720"/>
        <w:rPr>
          <w:rStyle w:val="apple-style-span"/>
          <w:b/>
          <w:color w:val="000000"/>
          <w:shd w:val="clear" w:color="auto" w:fill="FFFFFF"/>
        </w:rPr>
      </w:pPr>
    </w:p>
    <w:p w:rsidR="00A636E6" w:rsidRPr="00600EEF" w:rsidRDefault="004D2731" w:rsidP="00600EEF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D2731">
        <w:rPr>
          <w:rStyle w:val="apple-style-span"/>
          <w:b/>
          <w:color w:val="000000"/>
          <w:shd w:val="clear" w:color="auto" w:fill="FFFFFF"/>
        </w:rPr>
        <w:t>"Television Invention Timeline."</w:t>
      </w:r>
      <w:proofErr w:type="gramEnd"/>
      <w:r w:rsidRPr="004D2731">
        <w:rPr>
          <w:rStyle w:val="apple-converted-space"/>
          <w:b/>
          <w:color w:val="000000"/>
          <w:shd w:val="clear" w:color="auto" w:fill="FFFFFF"/>
        </w:rPr>
        <w:t> </w:t>
      </w:r>
      <w:proofErr w:type="gramStart"/>
      <w:r w:rsidRPr="004D2731">
        <w:rPr>
          <w:b/>
          <w:i/>
          <w:iCs/>
          <w:color w:val="000000"/>
          <w:shd w:val="clear" w:color="auto" w:fill="FFFFFF"/>
        </w:rPr>
        <w:t>History Timelines</w:t>
      </w:r>
      <w:r w:rsidRPr="004D2731">
        <w:rPr>
          <w:rStyle w:val="apple-style-span"/>
          <w:b/>
          <w:color w:val="000000"/>
          <w:shd w:val="clear" w:color="auto" w:fill="FFFFFF"/>
        </w:rPr>
        <w:t>.</w:t>
      </w:r>
      <w:proofErr w:type="gramEnd"/>
      <w:r w:rsidRPr="004D2731">
        <w:rPr>
          <w:rStyle w:val="apple-style-span"/>
          <w:b/>
          <w:color w:val="000000"/>
          <w:shd w:val="clear" w:color="auto" w:fill="FFFFFF"/>
        </w:rPr>
        <w:t xml:space="preserve"> </w:t>
      </w:r>
      <w:proofErr w:type="gramStart"/>
      <w:r w:rsidRPr="004D2731">
        <w:rPr>
          <w:rStyle w:val="apple-style-span"/>
          <w:b/>
          <w:color w:val="000000"/>
          <w:shd w:val="clear" w:color="auto" w:fill="FFFFFF"/>
        </w:rPr>
        <w:t>History-timelines.</w:t>
      </w:r>
      <w:proofErr w:type="gramEnd"/>
      <w:r w:rsidRPr="004D2731">
        <w:rPr>
          <w:rStyle w:val="apple-style-span"/>
          <w:b/>
          <w:color w:val="000000"/>
          <w:shd w:val="clear" w:color="auto" w:fill="FFFFFF"/>
        </w:rPr>
        <w:t xml:space="preserve"> </w:t>
      </w:r>
      <w:proofErr w:type="gramStart"/>
      <w:r w:rsidRPr="004D2731">
        <w:rPr>
          <w:rStyle w:val="apple-style-span"/>
          <w:b/>
          <w:color w:val="000000"/>
          <w:shd w:val="clear" w:color="auto" w:fill="FFFFFF"/>
        </w:rPr>
        <w:t>Web.</w:t>
      </w:r>
      <w:proofErr w:type="gramEnd"/>
      <w:r w:rsidRPr="004D2731">
        <w:rPr>
          <w:rStyle w:val="apple-style-span"/>
          <w:b/>
          <w:color w:val="000000"/>
          <w:shd w:val="clear" w:color="auto" w:fill="FFFFFF"/>
        </w:rPr>
        <w:t xml:space="preserve"> 15 Dec. 2011. &lt;http://www.history-timelines.org.uk/events-timelines/08-television-invention-timeline.htm&gt;.</w:t>
      </w:r>
      <w:r w:rsidR="00A636E6" w:rsidRPr="004D2731">
        <w:rPr>
          <w:rFonts w:ascii="Times New Roman" w:hAnsi="Times New Roman" w:cs="Times New Roman"/>
          <w:sz w:val="24"/>
          <w:szCs w:val="24"/>
        </w:rPr>
        <w:t xml:space="preserve"> </w:t>
      </w:r>
      <w:r w:rsidR="00501A14">
        <w:rPr>
          <w:rFonts w:ascii="Times New Roman" w:hAnsi="Times New Roman" w:cs="Times New Roman"/>
          <w:sz w:val="24"/>
          <w:szCs w:val="24"/>
        </w:rPr>
        <w:t xml:space="preserve">This is a timeline </w:t>
      </w:r>
      <w:r w:rsidR="00A636E6" w:rsidRPr="004D2731">
        <w:rPr>
          <w:rFonts w:ascii="Times New Roman" w:hAnsi="Times New Roman" w:cs="Times New Roman"/>
          <w:sz w:val="24"/>
          <w:szCs w:val="24"/>
        </w:rPr>
        <w:t>starting in 1775 that shows</w:t>
      </w:r>
      <w:r w:rsidRPr="004D2731">
        <w:rPr>
          <w:rFonts w:ascii="Times New Roman" w:hAnsi="Times New Roman" w:cs="Times New Roman"/>
          <w:sz w:val="24"/>
          <w:szCs w:val="24"/>
        </w:rPr>
        <w:t xml:space="preserve"> all prominent television dates up until 2007. </w:t>
      </w:r>
      <w:r w:rsidR="00501A14">
        <w:rPr>
          <w:rFonts w:ascii="Times New Roman" w:hAnsi="Times New Roman" w:cs="Times New Roman"/>
          <w:sz w:val="24"/>
          <w:szCs w:val="24"/>
        </w:rPr>
        <w:t xml:space="preserve">It includes the inventions to advancements and other </w:t>
      </w:r>
      <w:r w:rsidR="00600EEF">
        <w:rPr>
          <w:rFonts w:ascii="Times New Roman" w:hAnsi="Times New Roman" w:cs="Times New Roman"/>
          <w:sz w:val="24"/>
          <w:szCs w:val="24"/>
        </w:rPr>
        <w:t xml:space="preserve">steps in television. Also </w:t>
      </w:r>
      <w:proofErr w:type="gramStart"/>
      <w:r w:rsidR="00600EEF">
        <w:rPr>
          <w:rFonts w:ascii="Times New Roman" w:hAnsi="Times New Roman" w:cs="Times New Roman"/>
          <w:sz w:val="24"/>
          <w:szCs w:val="24"/>
        </w:rPr>
        <w:t>has events</w:t>
      </w:r>
      <w:proofErr w:type="gramEnd"/>
      <w:r w:rsidR="00600EEF">
        <w:rPr>
          <w:rFonts w:ascii="Times New Roman" w:hAnsi="Times New Roman" w:cs="Times New Roman"/>
          <w:sz w:val="24"/>
          <w:szCs w:val="24"/>
        </w:rPr>
        <w:t xml:space="preserve"> from current era. </w:t>
      </w:r>
      <w:r w:rsidR="00501A14">
        <w:rPr>
          <w:rFonts w:ascii="Times New Roman" w:hAnsi="Times New Roman" w:cs="Times New Roman"/>
          <w:sz w:val="24"/>
          <w:szCs w:val="24"/>
        </w:rPr>
        <w:t xml:space="preserve">I used this to date my events on my website. Also used for looking for more information that was not in other sources. </w:t>
      </w:r>
    </w:p>
    <w:p w:rsidR="00A636E6" w:rsidRPr="00993B82" w:rsidRDefault="00A636E6" w:rsidP="004D2731">
      <w:pPr>
        <w:pStyle w:val="ListParagraph"/>
        <w:spacing w:after="15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B4F79" w:rsidRPr="00993B82" w:rsidRDefault="00FB4F79" w:rsidP="004D2731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B4F79" w:rsidRPr="00993B8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79" w:rsidRDefault="00AB7D79" w:rsidP="00C54999">
      <w:pPr>
        <w:spacing w:after="0" w:line="240" w:lineRule="auto"/>
      </w:pPr>
      <w:r>
        <w:separator/>
      </w:r>
    </w:p>
  </w:endnote>
  <w:endnote w:type="continuationSeparator" w:id="0">
    <w:p w:rsidR="00AB7D79" w:rsidRDefault="00AB7D79" w:rsidP="00C5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F5" w:rsidRDefault="00D26FF5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placeholder>
          <w:docPart w:val="230FE5704D7C4FCB9538423941F3260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  <w:sz w:val="24"/>
            <w:szCs w:val="24"/>
          </w:rPr>
          <w:t>Andrew Iglesias</w:t>
        </w:r>
      </w:sdtContent>
    </w:sdt>
  </w:p>
  <w:p w:rsidR="00D26FF5" w:rsidRDefault="00D26F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6FF5" w:rsidRDefault="00D26FF5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83CA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D26FF5" w:rsidRDefault="00D26FF5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083CA2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79" w:rsidRDefault="00AB7D79" w:rsidP="00C54999">
      <w:pPr>
        <w:spacing w:after="0" w:line="240" w:lineRule="auto"/>
      </w:pPr>
      <w:r>
        <w:separator/>
      </w:r>
    </w:p>
  </w:footnote>
  <w:footnote w:type="continuationSeparator" w:id="0">
    <w:p w:rsidR="00AB7D79" w:rsidRDefault="00AB7D79" w:rsidP="00C54999">
      <w:pPr>
        <w:spacing w:after="0" w:line="240" w:lineRule="auto"/>
      </w:pPr>
      <w:r>
        <w:continuationSeparator/>
      </w:r>
    </w:p>
  </w:footnote>
  <w:footnote w:id="1">
    <w:p w:rsidR="00D26FF5" w:rsidRDefault="00D26FF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211"/>
    <w:multiLevelType w:val="hybridMultilevel"/>
    <w:tmpl w:val="D5BC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16C9"/>
    <w:multiLevelType w:val="hybridMultilevel"/>
    <w:tmpl w:val="7374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79"/>
    <w:rsid w:val="00083CA2"/>
    <w:rsid w:val="001065E9"/>
    <w:rsid w:val="00121EBB"/>
    <w:rsid w:val="004528AC"/>
    <w:rsid w:val="004D2731"/>
    <w:rsid w:val="00501A14"/>
    <w:rsid w:val="00565A6C"/>
    <w:rsid w:val="005E3DB5"/>
    <w:rsid w:val="00600EEF"/>
    <w:rsid w:val="00993B82"/>
    <w:rsid w:val="00997939"/>
    <w:rsid w:val="00A01E22"/>
    <w:rsid w:val="00A636E6"/>
    <w:rsid w:val="00AB7D79"/>
    <w:rsid w:val="00B813E9"/>
    <w:rsid w:val="00C54999"/>
    <w:rsid w:val="00D26FF5"/>
    <w:rsid w:val="00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F79"/>
    <w:pPr>
      <w:ind w:left="720"/>
      <w:contextualSpacing/>
    </w:pPr>
  </w:style>
  <w:style w:type="character" w:customStyle="1" w:styleId="rubric">
    <w:name w:val="rubric"/>
    <w:basedOn w:val="DefaultParagraphFont"/>
    <w:rsid w:val="00FB4F79"/>
  </w:style>
  <w:style w:type="character" w:customStyle="1" w:styleId="definition">
    <w:name w:val="definition"/>
    <w:basedOn w:val="DefaultParagraphFont"/>
    <w:rsid w:val="00FB4F79"/>
  </w:style>
  <w:style w:type="character" w:styleId="Hyperlink">
    <w:name w:val="Hyperlink"/>
    <w:basedOn w:val="DefaultParagraphFont"/>
    <w:uiPriority w:val="99"/>
    <w:unhideWhenUsed/>
    <w:rsid w:val="00FB4F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4F79"/>
  </w:style>
  <w:style w:type="character" w:customStyle="1" w:styleId="citation-from">
    <w:name w:val="citation-from"/>
    <w:basedOn w:val="DefaultParagraphFont"/>
    <w:rsid w:val="00FB4F79"/>
  </w:style>
  <w:style w:type="character" w:styleId="Emphasis">
    <w:name w:val="Emphasis"/>
    <w:basedOn w:val="DefaultParagraphFont"/>
    <w:uiPriority w:val="20"/>
    <w:qFormat/>
    <w:rsid w:val="00FB4F7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36E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C54999"/>
  </w:style>
  <w:style w:type="paragraph" w:styleId="FootnoteText">
    <w:name w:val="footnote text"/>
    <w:basedOn w:val="Normal"/>
    <w:link w:val="FootnoteTextChar"/>
    <w:uiPriority w:val="99"/>
    <w:semiHidden/>
    <w:unhideWhenUsed/>
    <w:rsid w:val="00C549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9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49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49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9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49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FF5"/>
  </w:style>
  <w:style w:type="paragraph" w:styleId="Footer">
    <w:name w:val="footer"/>
    <w:basedOn w:val="Normal"/>
    <w:link w:val="FooterChar"/>
    <w:uiPriority w:val="99"/>
    <w:unhideWhenUsed/>
    <w:rsid w:val="00D2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F5"/>
  </w:style>
  <w:style w:type="paragraph" w:customStyle="1" w:styleId="D801C6740D3442D0974ED4C393ECA78C">
    <w:name w:val="D801C6740D3442D0974ED4C393ECA78C"/>
    <w:rsid w:val="00D26FF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F79"/>
    <w:pPr>
      <w:ind w:left="720"/>
      <w:contextualSpacing/>
    </w:pPr>
  </w:style>
  <w:style w:type="character" w:customStyle="1" w:styleId="rubric">
    <w:name w:val="rubric"/>
    <w:basedOn w:val="DefaultParagraphFont"/>
    <w:rsid w:val="00FB4F79"/>
  </w:style>
  <w:style w:type="character" w:customStyle="1" w:styleId="definition">
    <w:name w:val="definition"/>
    <w:basedOn w:val="DefaultParagraphFont"/>
    <w:rsid w:val="00FB4F79"/>
  </w:style>
  <w:style w:type="character" w:styleId="Hyperlink">
    <w:name w:val="Hyperlink"/>
    <w:basedOn w:val="DefaultParagraphFont"/>
    <w:uiPriority w:val="99"/>
    <w:unhideWhenUsed/>
    <w:rsid w:val="00FB4F7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4F79"/>
  </w:style>
  <w:style w:type="character" w:customStyle="1" w:styleId="citation-from">
    <w:name w:val="citation-from"/>
    <w:basedOn w:val="DefaultParagraphFont"/>
    <w:rsid w:val="00FB4F79"/>
  </w:style>
  <w:style w:type="character" w:styleId="Emphasis">
    <w:name w:val="Emphasis"/>
    <w:basedOn w:val="DefaultParagraphFont"/>
    <w:uiPriority w:val="20"/>
    <w:qFormat/>
    <w:rsid w:val="00FB4F7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36E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C54999"/>
  </w:style>
  <w:style w:type="paragraph" w:styleId="FootnoteText">
    <w:name w:val="footnote text"/>
    <w:basedOn w:val="Normal"/>
    <w:link w:val="FootnoteTextChar"/>
    <w:uiPriority w:val="99"/>
    <w:semiHidden/>
    <w:unhideWhenUsed/>
    <w:rsid w:val="00C549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9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49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49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549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549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2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FF5"/>
  </w:style>
  <w:style w:type="paragraph" w:styleId="Footer">
    <w:name w:val="footer"/>
    <w:basedOn w:val="Normal"/>
    <w:link w:val="FooterChar"/>
    <w:uiPriority w:val="99"/>
    <w:unhideWhenUsed/>
    <w:rsid w:val="00D26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FF5"/>
  </w:style>
  <w:style w:type="paragraph" w:customStyle="1" w:styleId="D801C6740D3442D0974ED4C393ECA78C">
    <w:name w:val="D801C6740D3442D0974ED4C393ECA78C"/>
    <w:rsid w:val="00D26FF5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6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o.galegroup.com/ps/aboutEbook.do?pubDate=120000000&amp;actionString=DO_DISPLAY_ABOUT_PAGE&amp;inPS=true&amp;prodId=GPS&amp;userGroupName=mira63459&amp;searchType=BasicSearchForm&amp;docId=GALE%7C5A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.galegroup.com/ps/aboutEbook.do?pubDate=120050000&amp;actionString=DO_DISPLAY_ABOUT_PAGE&amp;inPS=true&amp;prodId=GPS&amp;userGroupName=mira63459&amp;searchType=BasicSearchForm&amp;docId=GALE%7C5AQC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0FE5704D7C4FCB9538423941F3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DFB79-B961-4951-9280-28AE6DEA0E8F}"/>
      </w:docPartPr>
      <w:docPartBody>
        <w:p w:rsidR="00000000" w:rsidRDefault="00A85DBD" w:rsidP="00A85DBD">
          <w:pPr>
            <w:pStyle w:val="230FE5704D7C4FCB9538423941F32603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BD"/>
    <w:rsid w:val="00A85DBD"/>
    <w:rsid w:val="00B8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FE5704D7C4FCB9538423941F32603">
    <w:name w:val="230FE5704D7C4FCB9538423941F32603"/>
    <w:rsid w:val="00A85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FE5704D7C4FCB9538423941F32603">
    <w:name w:val="230FE5704D7C4FCB9538423941F32603"/>
    <w:rsid w:val="00A85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29C6-CBD2-438A-8875-99424C1E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Iglesias</dc:creator>
  <cp:lastModifiedBy>Andy</cp:lastModifiedBy>
  <cp:revision>3</cp:revision>
  <cp:lastPrinted>2011-10-21T15:07:00Z</cp:lastPrinted>
  <dcterms:created xsi:type="dcterms:W3CDTF">2011-10-21T14:47:00Z</dcterms:created>
  <dcterms:modified xsi:type="dcterms:W3CDTF">2011-12-15T09:52:00Z</dcterms:modified>
</cp:coreProperties>
</file>